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82" w:rsidRPr="002C6AF0" w:rsidRDefault="001E5882" w:rsidP="001E5882">
      <w:pPr>
        <w:pStyle w:val="BodyText3"/>
        <w:widowControl w:val="0"/>
        <w:spacing w:after="0"/>
        <w:jc w:val="center"/>
        <w:rPr>
          <w:b/>
          <w:bCs/>
          <w:sz w:val="44"/>
          <w:szCs w:val="44"/>
        </w:rPr>
      </w:pPr>
      <w:r w:rsidRPr="002C6AF0">
        <w:rPr>
          <w:b/>
          <w:bCs/>
          <w:sz w:val="44"/>
          <w:szCs w:val="44"/>
        </w:rPr>
        <w:t>Please join us at Pinetree Way for a</w:t>
      </w:r>
    </w:p>
    <w:p w:rsidR="001E5882" w:rsidRPr="002C6AF0" w:rsidRDefault="001E5882" w:rsidP="001E5882">
      <w:pPr>
        <w:pStyle w:val="msotagline"/>
        <w:widowControl w:val="0"/>
        <w:jc w:val="center"/>
        <w:rPr>
          <w:b/>
          <w:bCs/>
          <w:i/>
          <w:iCs/>
          <w:sz w:val="36"/>
          <w:szCs w:val="36"/>
        </w:rPr>
      </w:pPr>
      <w:r w:rsidRPr="002C6AF0">
        <w:rPr>
          <w:b/>
          <w:bCs/>
          <w:i/>
          <w:iCs/>
          <w:sz w:val="36"/>
          <w:szCs w:val="36"/>
        </w:rPr>
        <w:t>Multicultural Technology Fundraising Event</w:t>
      </w:r>
    </w:p>
    <w:p w:rsidR="001E5882" w:rsidRDefault="00E96A85" w:rsidP="001E5882">
      <w:pPr>
        <w:widowControl w:val="0"/>
      </w:pPr>
      <w:r w:rsidRPr="00E96A85"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.25pt;margin-top:16.05pt;width:508.05pt;height:95.05pt;z-index:251658240;visibility:visible;mso-wrap-edited:f;mso-wrap-distance-left:2.88pt;mso-wrap-distance-top:2.88pt;mso-wrap-distance-right:2.88pt;mso-wrap-distance-bottom:2.88pt" fillcolor="#9c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next-textbox:#_x0000_s1026;mso-column-margin:5.7pt" inset="2.85pt,2.85pt,2.85pt,2.85pt">
              <w:txbxContent>
                <w:p w:rsidR="00FA3F99" w:rsidRDefault="00FA3F99" w:rsidP="001E5882">
                  <w:pPr>
                    <w:pStyle w:val="Title"/>
                    <w:widowControl w:val="0"/>
                    <w:jc w:val="center"/>
                    <w:rPr>
                      <w:b/>
                      <w:bCs/>
                      <w:color w:val="061B42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061B42"/>
                      <w:sz w:val="56"/>
                      <w:szCs w:val="56"/>
                    </w:rPr>
                    <w:t xml:space="preserve">A Trip </w:t>
                  </w:r>
                  <w:proofErr w:type="gramStart"/>
                  <w:r>
                    <w:rPr>
                      <w:b/>
                      <w:bCs/>
                      <w:color w:val="061B42"/>
                      <w:sz w:val="56"/>
                      <w:szCs w:val="56"/>
                    </w:rPr>
                    <w:t>Around</w:t>
                  </w:r>
                  <w:proofErr w:type="gramEnd"/>
                  <w:r>
                    <w:rPr>
                      <w:b/>
                      <w:bCs/>
                      <w:color w:val="061B42"/>
                      <w:sz w:val="56"/>
                      <w:szCs w:val="56"/>
                    </w:rPr>
                    <w:t xml:space="preserve"> the World in</w:t>
                  </w:r>
                </w:p>
                <w:p w:rsidR="00FA3F99" w:rsidRDefault="00FA3F99" w:rsidP="001E5882">
                  <w:pPr>
                    <w:pStyle w:val="Title"/>
                    <w:widowControl w:val="0"/>
                    <w:jc w:val="center"/>
                    <w:rPr>
                      <w:b/>
                      <w:bCs/>
                      <w:color w:val="061B42"/>
                      <w:sz w:val="56"/>
                      <w:szCs w:val="56"/>
                    </w:rPr>
                  </w:pPr>
                  <w:r>
                    <w:rPr>
                      <w:b/>
                      <w:bCs/>
                      <w:color w:val="061B42"/>
                      <w:sz w:val="56"/>
                      <w:szCs w:val="56"/>
                    </w:rPr>
                    <w:t xml:space="preserve">One Night </w:t>
                  </w:r>
                </w:p>
              </w:txbxContent>
            </v:textbox>
          </v:shape>
        </w:pict>
      </w:r>
      <w:r w:rsidR="001E5882">
        <w:t> </w:t>
      </w:r>
    </w:p>
    <w:p w:rsidR="001E5882" w:rsidRDefault="001E5882" w:rsidP="001E5882">
      <w:pPr>
        <w:pStyle w:val="BodyText3"/>
        <w:widowControl w:val="0"/>
        <w:spacing w:after="0"/>
        <w:jc w:val="center"/>
        <w:rPr>
          <w:b/>
          <w:bCs/>
          <w:sz w:val="32"/>
          <w:szCs w:val="32"/>
        </w:rPr>
      </w:pP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</w:p>
    <w:p w:rsidR="001E5882" w:rsidRPr="001E5882" w:rsidRDefault="001E5882" w:rsidP="001E5882">
      <w:pPr>
        <w:pStyle w:val="BodyText3"/>
        <w:widowControl w:val="0"/>
        <w:jc w:val="center"/>
        <w:rPr>
          <w:b/>
          <w:bCs/>
          <w:color w:val="990000"/>
          <w:sz w:val="36"/>
          <w:szCs w:val="36"/>
        </w:rPr>
      </w:pPr>
      <w:r>
        <w:rPr>
          <w:b/>
          <w:bCs/>
          <w:color w:val="990000"/>
          <w:sz w:val="36"/>
          <w:szCs w:val="36"/>
        </w:rPr>
        <w:t>Friday, May 6</w:t>
      </w:r>
      <w:r w:rsidR="002C6AF0">
        <w:rPr>
          <w:b/>
          <w:bCs/>
          <w:color w:val="990000"/>
          <w:sz w:val="36"/>
          <w:szCs w:val="36"/>
        </w:rPr>
        <w:t xml:space="preserve">, </w:t>
      </w:r>
      <w:proofErr w:type="gramStart"/>
      <w:r w:rsidR="002C6AF0">
        <w:rPr>
          <w:b/>
          <w:bCs/>
          <w:color w:val="990000"/>
          <w:sz w:val="36"/>
          <w:szCs w:val="36"/>
        </w:rPr>
        <w:t>2011</w:t>
      </w:r>
      <w:r>
        <w:rPr>
          <w:b/>
          <w:bCs/>
          <w:color w:val="990000"/>
          <w:sz w:val="36"/>
          <w:szCs w:val="36"/>
        </w:rPr>
        <w:t xml:space="preserve">  5:30</w:t>
      </w:r>
      <w:proofErr w:type="gramEnd"/>
      <w:r>
        <w:rPr>
          <w:b/>
          <w:bCs/>
          <w:color w:val="990000"/>
          <w:sz w:val="36"/>
          <w:szCs w:val="36"/>
        </w:rPr>
        <w:t xml:space="preserve"> p.m.—9:00 p.m. </w:t>
      </w:r>
    </w:p>
    <w:p w:rsidR="001E5882" w:rsidRDefault="001E5882" w:rsidP="002C6AF0">
      <w:pPr>
        <w:pStyle w:val="BodyText3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Your experience will include visual displays, interactive stations, silent auctions, </w:t>
      </w:r>
      <w:r w:rsidR="00FA3F99">
        <w:rPr>
          <w:b/>
          <w:bCs/>
          <w:sz w:val="24"/>
          <w:szCs w:val="24"/>
        </w:rPr>
        <w:t xml:space="preserve">a multicultural slide show presentation </w:t>
      </w:r>
      <w:r>
        <w:rPr>
          <w:b/>
          <w:bCs/>
          <w:sz w:val="24"/>
          <w:szCs w:val="24"/>
        </w:rPr>
        <w:t>and musical/poetry/dance performances, all while treating yourself to the tastes of cultural delicacies.</w:t>
      </w:r>
    </w:p>
    <w:p w:rsidR="001E5882" w:rsidRDefault="001E5882" w:rsidP="002C6AF0">
      <w:pPr>
        <w:pStyle w:val="BodyText3"/>
        <w:widowControl w:val="0"/>
        <w:jc w:val="center"/>
        <w:rPr>
          <w:b/>
          <w:bCs/>
          <w:sz w:val="24"/>
          <w:szCs w:val="24"/>
        </w:rPr>
      </w:pPr>
    </w:p>
    <w:p w:rsidR="001E5882" w:rsidRDefault="001E5882" w:rsidP="002C6AF0">
      <w:pPr>
        <w:pStyle w:val="BodyText3"/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interactive stations include, a hockey goal scoring contest, henna hand art, math on an abacus, </w:t>
      </w:r>
      <w:r w:rsidR="00FA3F99">
        <w:rPr>
          <w:b/>
          <w:bCs/>
          <w:sz w:val="24"/>
          <w:szCs w:val="24"/>
        </w:rPr>
        <w:t>Calligraphy</w:t>
      </w:r>
      <w:r>
        <w:rPr>
          <w:b/>
          <w:bCs/>
          <w:sz w:val="24"/>
          <w:szCs w:val="24"/>
        </w:rPr>
        <w:t xml:space="preserve">, Korean games Jae </w:t>
      </w:r>
      <w:proofErr w:type="spellStart"/>
      <w:r>
        <w:rPr>
          <w:b/>
          <w:bCs/>
          <w:sz w:val="24"/>
          <w:szCs w:val="24"/>
        </w:rPr>
        <w:t>Ki</w:t>
      </w:r>
      <w:proofErr w:type="spellEnd"/>
      <w:r>
        <w:rPr>
          <w:b/>
          <w:bCs/>
          <w:sz w:val="24"/>
          <w:szCs w:val="24"/>
        </w:rPr>
        <w:t xml:space="preserve"> and </w:t>
      </w:r>
      <w:proofErr w:type="spellStart"/>
      <w:r>
        <w:rPr>
          <w:b/>
          <w:bCs/>
          <w:sz w:val="24"/>
          <w:szCs w:val="24"/>
        </w:rPr>
        <w:t>Tu</w:t>
      </w:r>
      <w:proofErr w:type="spellEnd"/>
      <w:r>
        <w:rPr>
          <w:b/>
          <w:bCs/>
          <w:sz w:val="24"/>
          <w:szCs w:val="24"/>
        </w:rPr>
        <w:t xml:space="preserve"> Ho, yoga, </w:t>
      </w:r>
      <w:r w:rsidR="002C6AF0">
        <w:rPr>
          <w:b/>
          <w:bCs/>
          <w:sz w:val="24"/>
          <w:szCs w:val="24"/>
        </w:rPr>
        <w:t>origami</w:t>
      </w:r>
      <w:r>
        <w:rPr>
          <w:b/>
          <w:bCs/>
          <w:sz w:val="24"/>
          <w:szCs w:val="24"/>
        </w:rPr>
        <w:t xml:space="preserve"> </w:t>
      </w:r>
      <w:r w:rsidR="002C6AF0">
        <w:rPr>
          <w:b/>
          <w:bCs/>
          <w:sz w:val="24"/>
          <w:szCs w:val="24"/>
        </w:rPr>
        <w:t>samurai</w:t>
      </w:r>
      <w:r>
        <w:rPr>
          <w:b/>
          <w:bCs/>
          <w:sz w:val="24"/>
          <w:szCs w:val="24"/>
        </w:rPr>
        <w:t xml:space="preserve"> hats, </w:t>
      </w:r>
      <w:proofErr w:type="spellStart"/>
      <w:r>
        <w:rPr>
          <w:b/>
          <w:bCs/>
          <w:sz w:val="24"/>
          <w:szCs w:val="24"/>
        </w:rPr>
        <w:t>rangoli</w:t>
      </w:r>
      <w:proofErr w:type="spellEnd"/>
      <w:r>
        <w:rPr>
          <w:b/>
          <w:bCs/>
          <w:sz w:val="24"/>
          <w:szCs w:val="24"/>
        </w:rPr>
        <w:t xml:space="preserve"> ar</w:t>
      </w:r>
      <w:r w:rsidR="002C6AF0">
        <w:rPr>
          <w:b/>
          <w:bCs/>
          <w:sz w:val="24"/>
          <w:szCs w:val="24"/>
        </w:rPr>
        <w:t xml:space="preserve">t, </w:t>
      </w:r>
      <w:r w:rsidR="00DE03DC">
        <w:rPr>
          <w:b/>
          <w:bCs/>
          <w:sz w:val="24"/>
          <w:szCs w:val="24"/>
        </w:rPr>
        <w:t>salsa class</w:t>
      </w:r>
      <w:r w:rsidR="002C6AF0">
        <w:rPr>
          <w:b/>
          <w:bCs/>
          <w:sz w:val="24"/>
          <w:szCs w:val="24"/>
        </w:rPr>
        <w:t>, and a spaghetti eating contest!</w:t>
      </w:r>
    </w:p>
    <w:p w:rsidR="001E5882" w:rsidRDefault="001E5882" w:rsidP="001E5882">
      <w:pPr>
        <w:widowControl w:val="0"/>
      </w:pPr>
    </w:p>
    <w:p w:rsidR="001E5882" w:rsidRDefault="001E5882" w:rsidP="001E5882">
      <w:pPr>
        <w:pStyle w:val="msoaddress"/>
        <w:widowControl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Performing Artists include:</w:t>
      </w:r>
    </w:p>
    <w:p w:rsidR="001E5882" w:rsidRDefault="001E5882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James </w:t>
      </w:r>
      <w:proofErr w:type="spellStart"/>
      <w:r>
        <w:rPr>
          <w:i/>
          <w:iCs/>
          <w:sz w:val="24"/>
          <w:szCs w:val="24"/>
        </w:rPr>
        <w:t>Khoo</w:t>
      </w:r>
      <w:proofErr w:type="spellEnd"/>
      <w:r>
        <w:rPr>
          <w:i/>
          <w:iCs/>
          <w:sz w:val="24"/>
          <w:szCs w:val="24"/>
        </w:rPr>
        <w:t xml:space="preserve">—World Peace Song </w:t>
      </w:r>
    </w:p>
    <w:p w:rsidR="001E5882" w:rsidRDefault="001E5882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Saima</w:t>
      </w:r>
      <w:proofErr w:type="spellEnd"/>
      <w:r>
        <w:rPr>
          <w:i/>
          <w:iCs/>
          <w:sz w:val="24"/>
          <w:szCs w:val="24"/>
        </w:rPr>
        <w:t xml:space="preserve"> Shah—Urdu Poetry </w:t>
      </w:r>
    </w:p>
    <w:p w:rsidR="001E5882" w:rsidRDefault="001E5882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Parsa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Khakpour</w:t>
      </w:r>
      <w:proofErr w:type="spellEnd"/>
      <w:r>
        <w:rPr>
          <w:i/>
          <w:iCs/>
          <w:sz w:val="24"/>
          <w:szCs w:val="24"/>
        </w:rPr>
        <w:t>—Music of Iran</w:t>
      </w:r>
    </w:p>
    <w:p w:rsidR="002C6AF0" w:rsidRDefault="002C6AF0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Chow Gar Kung Fu </w:t>
      </w:r>
    </w:p>
    <w:p w:rsidR="001E5882" w:rsidRDefault="001E5882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Asian Arts </w:t>
      </w:r>
      <w:proofErr w:type="spellStart"/>
      <w:r w:rsidR="008633C7">
        <w:rPr>
          <w:i/>
          <w:iCs/>
          <w:sz w:val="24"/>
          <w:szCs w:val="24"/>
        </w:rPr>
        <w:t>Bhangra</w:t>
      </w:r>
      <w:proofErr w:type="spellEnd"/>
      <w:r w:rsidR="008633C7">
        <w:rPr>
          <w:i/>
          <w:iCs/>
          <w:sz w:val="24"/>
          <w:szCs w:val="24"/>
        </w:rPr>
        <w:t xml:space="preserve"> G</w:t>
      </w:r>
      <w:r>
        <w:rPr>
          <w:i/>
          <w:iCs/>
          <w:sz w:val="24"/>
          <w:szCs w:val="24"/>
        </w:rPr>
        <w:t>roup—Folk Dance of India</w:t>
      </w:r>
    </w:p>
    <w:p w:rsidR="001E5882" w:rsidRDefault="001E5882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Martial Arts—Kyung </w:t>
      </w:r>
      <w:proofErr w:type="spellStart"/>
      <w:r>
        <w:rPr>
          <w:i/>
          <w:iCs/>
          <w:sz w:val="24"/>
          <w:szCs w:val="24"/>
        </w:rPr>
        <w:t>Hee</w:t>
      </w:r>
      <w:proofErr w:type="spellEnd"/>
      <w:r>
        <w:rPr>
          <w:i/>
          <w:iCs/>
          <w:sz w:val="24"/>
          <w:szCs w:val="24"/>
        </w:rPr>
        <w:t xml:space="preserve"> University Taekwondo School</w:t>
      </w:r>
    </w:p>
    <w:p w:rsidR="002C6AF0" w:rsidRDefault="00FA3F99" w:rsidP="001E5882">
      <w:pPr>
        <w:pStyle w:val="msoaddress"/>
        <w:widowControl w:val="0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Marisol </w:t>
      </w:r>
      <w:proofErr w:type="spellStart"/>
      <w:r>
        <w:rPr>
          <w:i/>
          <w:iCs/>
          <w:sz w:val="24"/>
          <w:szCs w:val="24"/>
        </w:rPr>
        <w:t>Chatto</w:t>
      </w:r>
      <w:r w:rsidR="008633C7">
        <w:rPr>
          <w:i/>
          <w:iCs/>
          <w:sz w:val="24"/>
          <w:szCs w:val="24"/>
        </w:rPr>
        <w:t>n</w:t>
      </w:r>
      <w:proofErr w:type="spellEnd"/>
      <w:r w:rsidR="008633C7">
        <w:rPr>
          <w:i/>
          <w:iCs/>
          <w:sz w:val="24"/>
          <w:szCs w:val="24"/>
        </w:rPr>
        <w:t xml:space="preserve"> - Spanish guitar and dance </w:t>
      </w:r>
      <w:r w:rsidR="002C6AF0">
        <w:rPr>
          <w:i/>
          <w:iCs/>
          <w:sz w:val="24"/>
          <w:szCs w:val="24"/>
        </w:rPr>
        <w:t xml:space="preserve"> </w:t>
      </w:r>
    </w:p>
    <w:p w:rsidR="001E5882" w:rsidRDefault="001E5882" w:rsidP="001E5882">
      <w:pPr>
        <w:pStyle w:val="msoaddress"/>
        <w:widowControl w:val="0"/>
        <w:jc w:val="center"/>
        <w:rPr>
          <w:i/>
          <w:iCs/>
          <w:sz w:val="8"/>
          <w:szCs w:val="8"/>
        </w:rPr>
      </w:pPr>
      <w:r>
        <w:rPr>
          <w:i/>
          <w:iCs/>
          <w:sz w:val="8"/>
          <w:szCs w:val="8"/>
        </w:rPr>
        <w:t> </w:t>
      </w:r>
    </w:p>
    <w:p w:rsidR="001E5882" w:rsidRDefault="001E5882" w:rsidP="001E5882">
      <w:pPr>
        <w:pStyle w:val="msoaddress"/>
        <w:widowControl w:val="0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And more exciting performances from around the world!</w:t>
      </w:r>
    </w:p>
    <w:p w:rsidR="002C6AF0" w:rsidRPr="002C6AF0" w:rsidRDefault="001E5882" w:rsidP="002C6AF0">
      <w:pPr>
        <w:widowControl w:val="0"/>
      </w:pPr>
      <w:r>
        <w:t> </w:t>
      </w:r>
    </w:p>
    <w:p w:rsidR="001E5882" w:rsidRDefault="001E5882" w:rsidP="002C6AF0">
      <w:pPr>
        <w:pStyle w:val="BodyText3"/>
        <w:widowControl w:val="0"/>
        <w:spacing w:after="0"/>
        <w:jc w:val="center"/>
        <w:rPr>
          <w:b/>
          <w:bCs/>
          <w:color w:val="990000"/>
          <w:sz w:val="24"/>
          <w:szCs w:val="24"/>
        </w:rPr>
      </w:pPr>
      <w:r>
        <w:rPr>
          <w:b/>
          <w:bCs/>
          <w:color w:val="990000"/>
          <w:sz w:val="24"/>
          <w:szCs w:val="24"/>
        </w:rPr>
        <w:t>Tickets may be purchased at the door</w:t>
      </w:r>
    </w:p>
    <w:p w:rsidR="001E5882" w:rsidRDefault="001E5882" w:rsidP="002C6AF0">
      <w:pPr>
        <w:pStyle w:val="BodyText3"/>
        <w:widowControl w:val="0"/>
        <w:spacing w:after="0"/>
        <w:jc w:val="center"/>
        <w:rPr>
          <w:b/>
          <w:bCs/>
          <w:color w:val="990000"/>
          <w:sz w:val="24"/>
          <w:szCs w:val="24"/>
        </w:rPr>
      </w:pPr>
      <w:r>
        <w:rPr>
          <w:b/>
          <w:bCs/>
          <w:color w:val="990000"/>
          <w:sz w:val="24"/>
          <w:szCs w:val="24"/>
        </w:rPr>
        <w:t>Children &amp; Seniors: $3.00</w:t>
      </w:r>
    </w:p>
    <w:p w:rsidR="001E5882" w:rsidRDefault="001E5882" w:rsidP="002C6AF0">
      <w:pPr>
        <w:pStyle w:val="BodyText3"/>
        <w:widowControl w:val="0"/>
        <w:spacing w:after="0"/>
        <w:jc w:val="center"/>
        <w:rPr>
          <w:b/>
          <w:bCs/>
          <w:color w:val="990000"/>
          <w:sz w:val="24"/>
          <w:szCs w:val="24"/>
        </w:rPr>
      </w:pPr>
      <w:r>
        <w:rPr>
          <w:b/>
          <w:bCs/>
          <w:color w:val="990000"/>
          <w:sz w:val="24"/>
          <w:szCs w:val="24"/>
        </w:rPr>
        <w:t>Adults: $5.00</w:t>
      </w:r>
    </w:p>
    <w:p w:rsidR="001E5882" w:rsidRDefault="001E5882" w:rsidP="002C6AF0">
      <w:pPr>
        <w:pStyle w:val="BodyText3"/>
        <w:widowControl w:val="0"/>
        <w:spacing w:after="0"/>
        <w:jc w:val="center"/>
        <w:rPr>
          <w:b/>
          <w:bCs/>
          <w:color w:val="990000"/>
          <w:sz w:val="24"/>
          <w:szCs w:val="24"/>
        </w:rPr>
      </w:pPr>
      <w:r>
        <w:rPr>
          <w:b/>
          <w:bCs/>
          <w:color w:val="990000"/>
          <w:sz w:val="24"/>
          <w:szCs w:val="24"/>
        </w:rPr>
        <w:t>Family Pass (Parents &amp; their children) $15.00</w:t>
      </w:r>
    </w:p>
    <w:p w:rsidR="002C6AF0" w:rsidRDefault="002C6AF0" w:rsidP="002C6AF0">
      <w:pPr>
        <w:pStyle w:val="BodyText3"/>
        <w:widowControl w:val="0"/>
        <w:spacing w:after="0"/>
        <w:jc w:val="center"/>
        <w:rPr>
          <w:b/>
          <w:bCs/>
          <w:color w:val="990000"/>
          <w:sz w:val="24"/>
          <w:szCs w:val="24"/>
        </w:rPr>
      </w:pPr>
    </w:p>
    <w:p w:rsidR="002C6AF0" w:rsidRPr="00FA3F99" w:rsidRDefault="002C6AF0" w:rsidP="002C6AF0">
      <w:pPr>
        <w:pStyle w:val="BodyText3"/>
        <w:widowControl w:val="0"/>
        <w:spacing w:after="0"/>
        <w:jc w:val="center"/>
        <w:rPr>
          <w:b/>
          <w:bCs/>
          <w:color w:val="990000"/>
          <w:sz w:val="16"/>
          <w:szCs w:val="16"/>
        </w:rPr>
      </w:pPr>
    </w:p>
    <w:p w:rsidR="00FA3F99" w:rsidRDefault="00FA3F99" w:rsidP="00FA3F99">
      <w:pPr>
        <w:pStyle w:val="BodyText3"/>
        <w:widowControl w:val="0"/>
        <w:spacing w:after="0"/>
        <w:rPr>
          <w:b/>
          <w:bCs/>
          <w:color w:val="auto"/>
          <w:sz w:val="24"/>
          <w:szCs w:val="24"/>
        </w:rPr>
      </w:pPr>
      <w:r w:rsidRPr="00FA3F99">
        <w:rPr>
          <w:b/>
          <w:bCs/>
          <w:color w:val="auto"/>
          <w:sz w:val="24"/>
          <w:szCs w:val="24"/>
        </w:rPr>
        <w:t>We are looking for volunteers to help with ticket sales, beverage sales</w:t>
      </w:r>
      <w:r>
        <w:rPr>
          <w:b/>
          <w:bCs/>
          <w:color w:val="auto"/>
          <w:sz w:val="24"/>
          <w:szCs w:val="24"/>
        </w:rPr>
        <w:t xml:space="preserve"> – Please contact Judith </w:t>
      </w:r>
      <w:r w:rsidR="001A494A">
        <w:rPr>
          <w:b/>
          <w:bCs/>
          <w:color w:val="auto"/>
          <w:sz w:val="24"/>
          <w:szCs w:val="24"/>
        </w:rPr>
        <w:t>Ca</w:t>
      </w:r>
      <w:r w:rsidR="00A803AA">
        <w:rPr>
          <w:b/>
          <w:bCs/>
          <w:color w:val="auto"/>
          <w:sz w:val="24"/>
          <w:szCs w:val="24"/>
        </w:rPr>
        <w:t xml:space="preserve">stillo @ </w:t>
      </w:r>
      <w:hyperlink r:id="rId4" w:history="1">
        <w:r w:rsidR="00A803AA" w:rsidRPr="00B1605F">
          <w:rPr>
            <w:rStyle w:val="Hyperlink"/>
            <w:b/>
            <w:bCs/>
            <w:sz w:val="24"/>
            <w:szCs w:val="24"/>
          </w:rPr>
          <w:t>profilesc@hotmail.com</w:t>
        </w:r>
      </w:hyperlink>
      <w:r w:rsidR="00A803AA">
        <w:rPr>
          <w:b/>
          <w:bCs/>
          <w:color w:val="auto"/>
          <w:sz w:val="24"/>
          <w:szCs w:val="24"/>
        </w:rPr>
        <w:t xml:space="preserve"> or 604 464-8904</w:t>
      </w:r>
    </w:p>
    <w:p w:rsidR="002C6AF0" w:rsidRPr="002C6AF0" w:rsidRDefault="00FA3F99" w:rsidP="00FA3F99">
      <w:pPr>
        <w:pStyle w:val="BodyText3"/>
        <w:widowControl w:val="0"/>
        <w:spacing w:after="0"/>
        <w:jc w:val="center"/>
        <w:rPr>
          <w:b/>
          <w:bCs/>
          <w:color w:val="auto"/>
          <w:sz w:val="48"/>
          <w:szCs w:val="48"/>
        </w:rPr>
      </w:pPr>
      <w:r>
        <w:rPr>
          <w:b/>
          <w:bCs/>
          <w:color w:val="auto"/>
          <w:sz w:val="48"/>
          <w:szCs w:val="48"/>
        </w:rPr>
        <w:t>S</w:t>
      </w:r>
      <w:r w:rsidR="002C6AF0" w:rsidRPr="002C6AF0">
        <w:rPr>
          <w:b/>
          <w:bCs/>
          <w:color w:val="auto"/>
          <w:sz w:val="48"/>
          <w:szCs w:val="48"/>
        </w:rPr>
        <w:t>ee you there!!!</w:t>
      </w: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</w:p>
    <w:p w:rsidR="001E5882" w:rsidRDefault="001E5882" w:rsidP="001E5882">
      <w:pPr>
        <w:pStyle w:val="BodyText3"/>
        <w:widowControl w:val="0"/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32"/>
          <w:szCs w:val="32"/>
        </w:rPr>
        <w:t>Our Community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 xml:space="preserve">Northern </w:t>
      </w:r>
      <w:proofErr w:type="spellStart"/>
      <w:r>
        <w:rPr>
          <w:i/>
          <w:iCs/>
          <w:sz w:val="24"/>
          <w:szCs w:val="24"/>
        </w:rPr>
        <w:t>Tadka</w:t>
      </w:r>
      <w:proofErr w:type="spellEnd"/>
      <w:r>
        <w:rPr>
          <w:i/>
          <w:iCs/>
          <w:sz w:val="24"/>
          <w:szCs w:val="24"/>
        </w:rPr>
        <w:t xml:space="preserve"> Restaurant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PoCo</w:t>
      </w:r>
      <w:proofErr w:type="spellEnd"/>
      <w:r>
        <w:rPr>
          <w:i/>
          <w:iCs/>
          <w:sz w:val="24"/>
          <w:szCs w:val="24"/>
        </w:rPr>
        <w:t xml:space="preserve"> Beauty Salon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IGA-Westwood Plateau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Kins</w:t>
      </w:r>
      <w:proofErr w:type="spellEnd"/>
      <w:r>
        <w:rPr>
          <w:i/>
          <w:iCs/>
          <w:sz w:val="24"/>
          <w:szCs w:val="24"/>
        </w:rPr>
        <w:t xml:space="preserve"> Market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Hi-Mart Asian Food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Matoi</w:t>
      </w:r>
      <w:proofErr w:type="spellEnd"/>
      <w:r>
        <w:rPr>
          <w:i/>
          <w:iCs/>
          <w:sz w:val="24"/>
          <w:szCs w:val="24"/>
        </w:rPr>
        <w:t xml:space="preserve"> Sushi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Osamu Sushi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Urban Gate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 xml:space="preserve">Los </w:t>
      </w:r>
      <w:proofErr w:type="spellStart"/>
      <w:r>
        <w:rPr>
          <w:i/>
          <w:iCs/>
          <w:sz w:val="24"/>
          <w:szCs w:val="24"/>
        </w:rPr>
        <w:t>Guerreros</w:t>
      </w:r>
      <w:proofErr w:type="spellEnd"/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Starbucks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Anducci’s</w:t>
      </w:r>
      <w:proofErr w:type="spellEnd"/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Anducci’s</w:t>
      </w:r>
      <w:proofErr w:type="spellEnd"/>
    </w:p>
    <w:p w:rsidR="001E5882" w:rsidRDefault="001E5882" w:rsidP="001E5882">
      <w:pPr>
        <w:pStyle w:val="BodyText3"/>
        <w:widowControl w:val="0"/>
        <w:spacing w:after="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 </w:t>
      </w:r>
    </w:p>
    <w:p w:rsidR="001E5882" w:rsidRDefault="001E5882" w:rsidP="001E5882">
      <w:pPr>
        <w:widowControl w:val="0"/>
      </w:pPr>
      <w:r>
        <w:t> </w:t>
      </w:r>
    </w:p>
    <w:p w:rsidR="001E5882" w:rsidRDefault="001E5882" w:rsidP="001E5882">
      <w:pPr>
        <w:pStyle w:val="BodyText3"/>
        <w:widowControl w:val="0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Supporters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 xml:space="preserve">T&amp;T—Coquitlam 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Mumbai Sweets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Namaste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Kandoo</w:t>
      </w:r>
      <w:proofErr w:type="spellEnd"/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Indian Life Foods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Planet Organic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Plateau Pizza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proofErr w:type="spellStart"/>
      <w:r>
        <w:rPr>
          <w:i/>
          <w:iCs/>
          <w:sz w:val="24"/>
          <w:szCs w:val="24"/>
        </w:rPr>
        <w:t>Fruiticana</w:t>
      </w:r>
      <w:proofErr w:type="spellEnd"/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Latino Deli</w:t>
      </w:r>
    </w:p>
    <w:p w:rsidR="001E5882" w:rsidRDefault="001E5882" w:rsidP="001E5882">
      <w:pPr>
        <w:pStyle w:val="BodyText3"/>
        <w:widowControl w:val="0"/>
        <w:spacing w:after="0"/>
        <w:ind w:left="178" w:hanging="178"/>
        <w:rPr>
          <w:i/>
          <w:iCs/>
          <w:sz w:val="24"/>
          <w:szCs w:val="24"/>
        </w:rPr>
      </w:pPr>
      <w:r>
        <w:rPr>
          <w:rFonts w:ascii="Symbol" w:hAnsi="Symbol"/>
          <w:sz w:val="20"/>
          <w:szCs w:val="20"/>
        </w:rPr>
        <w:t></w:t>
      </w:r>
      <w:r>
        <w:t> </w:t>
      </w:r>
      <w:r>
        <w:rPr>
          <w:i/>
          <w:iCs/>
          <w:sz w:val="24"/>
          <w:szCs w:val="24"/>
        </w:rPr>
        <w:t>Olive U Foods</w:t>
      </w:r>
    </w:p>
    <w:p w:rsidR="001E5882" w:rsidRDefault="001E5882" w:rsidP="001E5882">
      <w:pPr>
        <w:widowControl w:val="0"/>
        <w:sectPr w:rsidR="001E5882" w:rsidSect="002C6AF0">
          <w:type w:val="continuous"/>
          <w:pgSz w:w="12240" w:h="15840"/>
          <w:pgMar w:top="576" w:right="864" w:bottom="576" w:left="864" w:header="720" w:footer="720" w:gutter="0"/>
          <w:cols w:space="720"/>
          <w:docGrid w:linePitch="360"/>
        </w:sectPr>
      </w:pPr>
    </w:p>
    <w:p w:rsidR="001E5882" w:rsidRDefault="001E5882" w:rsidP="001E5882">
      <w:pPr>
        <w:pStyle w:val="BodyText3"/>
        <w:widowControl w:val="0"/>
        <w:rPr>
          <w:b/>
          <w:bCs/>
          <w:sz w:val="24"/>
          <w:szCs w:val="24"/>
        </w:rPr>
        <w:sectPr w:rsidR="001E5882" w:rsidSect="001E588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E5882" w:rsidRDefault="001E5882" w:rsidP="001E5882">
      <w:pPr>
        <w:pStyle w:val="BodyText3"/>
        <w:widowControl w:val="0"/>
        <w:rPr>
          <w:b/>
          <w:bCs/>
          <w:sz w:val="24"/>
          <w:szCs w:val="24"/>
        </w:rPr>
      </w:pPr>
    </w:p>
    <w:p w:rsidR="001E5882" w:rsidRDefault="001E5882" w:rsidP="001E5882">
      <w:pPr>
        <w:widowControl w:val="0"/>
      </w:pPr>
      <w:r>
        <w:t> </w:t>
      </w:r>
    </w:p>
    <w:p w:rsidR="00FA3F99" w:rsidRDefault="00FA3F99"/>
    <w:sectPr w:rsidR="00FA3F99" w:rsidSect="001E588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882"/>
    <w:rsid w:val="000E5ED2"/>
    <w:rsid w:val="001A494A"/>
    <w:rsid w:val="001C7B1A"/>
    <w:rsid w:val="001E5882"/>
    <w:rsid w:val="002C6AF0"/>
    <w:rsid w:val="008633C7"/>
    <w:rsid w:val="00892483"/>
    <w:rsid w:val="008D66E2"/>
    <w:rsid w:val="00A803AA"/>
    <w:rsid w:val="00DE03DC"/>
    <w:rsid w:val="00E96A85"/>
    <w:rsid w:val="00FA3F99"/>
    <w:rsid w:val="00FF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882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uiPriority w:val="10"/>
    <w:qFormat/>
    <w:rsid w:val="001E5882"/>
    <w:pPr>
      <w:spacing w:after="0" w:line="285" w:lineRule="auto"/>
    </w:pPr>
    <w:rPr>
      <w:rFonts w:ascii="Verdana" w:eastAsia="Times New Roman" w:hAnsi="Verdana" w:cs="Times New Roman"/>
      <w:color w:val="000000"/>
      <w:kern w:val="28"/>
      <w:sz w:val="51"/>
      <w:szCs w:val="82"/>
    </w:rPr>
  </w:style>
  <w:style w:type="character" w:customStyle="1" w:styleId="TitleChar">
    <w:name w:val="Title Char"/>
    <w:basedOn w:val="DefaultParagraphFont"/>
    <w:link w:val="Title"/>
    <w:uiPriority w:val="10"/>
    <w:rsid w:val="001E5882"/>
    <w:rPr>
      <w:rFonts w:ascii="Verdana" w:eastAsia="Times New Roman" w:hAnsi="Verdana" w:cs="Times New Roman"/>
      <w:color w:val="000000"/>
      <w:kern w:val="28"/>
      <w:sz w:val="51"/>
      <w:szCs w:val="82"/>
    </w:rPr>
  </w:style>
  <w:style w:type="paragraph" w:styleId="BodyText3">
    <w:name w:val="Body Text 3"/>
    <w:link w:val="BodyText3Char"/>
    <w:uiPriority w:val="99"/>
    <w:semiHidden/>
    <w:unhideWhenUsed/>
    <w:rsid w:val="001E5882"/>
    <w:pPr>
      <w:spacing w:after="120" w:line="285" w:lineRule="auto"/>
    </w:pPr>
    <w:rPr>
      <w:rFonts w:ascii="Verdana" w:eastAsia="Times New Roman" w:hAnsi="Verdana" w:cs="Times New Roman"/>
      <w:color w:val="000000"/>
      <w:kern w:val="28"/>
      <w:sz w:val="1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E5882"/>
    <w:rPr>
      <w:rFonts w:ascii="Verdana" w:eastAsia="Times New Roman" w:hAnsi="Verdana" w:cs="Times New Roman"/>
      <w:color w:val="000000"/>
      <w:kern w:val="28"/>
      <w:sz w:val="18"/>
    </w:rPr>
  </w:style>
  <w:style w:type="paragraph" w:customStyle="1" w:styleId="msoaddress">
    <w:name w:val="msoaddress"/>
    <w:rsid w:val="001E5882"/>
    <w:pPr>
      <w:spacing w:after="0" w:line="285" w:lineRule="auto"/>
    </w:pPr>
    <w:rPr>
      <w:rFonts w:ascii="Verdana" w:eastAsia="Times New Roman" w:hAnsi="Verdana" w:cs="Times New Roman"/>
      <w:color w:val="000000"/>
      <w:kern w:val="28"/>
      <w:sz w:val="17"/>
      <w:szCs w:val="20"/>
    </w:rPr>
  </w:style>
  <w:style w:type="paragraph" w:customStyle="1" w:styleId="msotagline">
    <w:name w:val="msotagline"/>
    <w:rsid w:val="001E5882"/>
    <w:pPr>
      <w:spacing w:after="0" w:line="285" w:lineRule="auto"/>
    </w:pPr>
    <w:rPr>
      <w:rFonts w:ascii="Verdana" w:eastAsia="Times New Roman" w:hAnsi="Verdana" w:cs="Times New Roman"/>
      <w:color w:val="000000"/>
      <w:kern w:val="28"/>
      <w:sz w:val="15"/>
      <w:szCs w:val="24"/>
    </w:rPr>
  </w:style>
  <w:style w:type="character" w:styleId="Hyperlink">
    <w:name w:val="Hyperlink"/>
    <w:basedOn w:val="DefaultParagraphFont"/>
    <w:uiPriority w:val="99"/>
    <w:unhideWhenUsed/>
    <w:rsid w:val="00A803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ilesc@hotmail.com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F24A524-0C2A-49EB-84C3-978237858990}"/>
</file>

<file path=customXml/itemProps2.xml><?xml version="1.0" encoding="utf-8"?>
<ds:datastoreItem xmlns:ds="http://schemas.openxmlformats.org/officeDocument/2006/customXml" ds:itemID="{600750DB-A0C5-426D-BD0E-43F2D575C6E8}"/>
</file>

<file path=customXml/itemProps3.xml><?xml version="1.0" encoding="utf-8"?>
<ds:datastoreItem xmlns:ds="http://schemas.openxmlformats.org/officeDocument/2006/customXml" ds:itemID="{E71FF7CE-7B34-4B23-963E-E4AEDB7AA83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2011-04-28T22:11:00Z</cp:lastPrinted>
  <dcterms:created xsi:type="dcterms:W3CDTF">2011-04-27T16:09:00Z</dcterms:created>
  <dcterms:modified xsi:type="dcterms:W3CDTF">2011-04-28T22:11:00Z</dcterms:modified>
</cp:coreProperties>
</file>